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8465" w14:textId="77777777" w:rsidR="00BA77BB" w:rsidRDefault="00BA77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120" w:line="252" w:lineRule="auto"/>
        <w:rPr>
          <w:rFonts w:ascii="Calibri" w:eastAsia="Calibri" w:hAnsi="Calibri" w:cs="Calibri"/>
          <w:sz w:val="6"/>
          <w:szCs w:val="6"/>
        </w:rPr>
      </w:pPr>
    </w:p>
    <w:tbl>
      <w:tblPr>
        <w:tblStyle w:val="a"/>
        <w:tblW w:w="79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914"/>
      </w:tblGrid>
      <w:tr w:rsidR="00BA77BB" w14:paraId="71F9C419" w14:textId="77777777">
        <w:trPr>
          <w:trHeight w:val="1324"/>
          <w:jc w:val="center"/>
        </w:trPr>
        <w:tc>
          <w:tcPr>
            <w:tcW w:w="79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EEEEE"/>
            <w:vAlign w:val="center"/>
          </w:tcPr>
          <w:p w14:paraId="2B72E6DE" w14:textId="77777777" w:rsidR="00BA77BB" w:rsidRDefault="00000000">
            <w:pPr>
              <w:widowControl w:val="0"/>
              <w:spacing w:before="240" w:after="160" w:line="252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Contrat de partenariat solidaire 2023</w:t>
            </w:r>
          </w:p>
          <w:p w14:paraId="720F93C2" w14:textId="77777777" w:rsidR="00BA77BB" w:rsidRDefault="00000000">
            <w:pPr>
              <w:widowControl w:val="0"/>
              <w:spacing w:before="240" w:after="160" w:line="252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entre l'adhérent des Paniers Marseillais (PAMA) </w:t>
            </w:r>
          </w:p>
          <w:p w14:paraId="5AA473C2" w14:textId="77777777" w:rsidR="00BA77BB" w:rsidRDefault="00000000">
            <w:pPr>
              <w:widowControl w:val="0"/>
              <w:spacing w:before="240" w:after="160" w:line="25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et L'association Mycotopia, champignonnistes</w:t>
            </w:r>
          </w:p>
        </w:tc>
      </w:tr>
    </w:tbl>
    <w:p w14:paraId="15E4DF22" w14:textId="77777777" w:rsidR="00BA77BB" w:rsidRDefault="00BA77BB">
      <w:pPr>
        <w:widowControl w:val="0"/>
        <w:spacing w:line="252" w:lineRule="auto"/>
        <w:rPr>
          <w:rFonts w:ascii="Calibri" w:eastAsia="Calibri" w:hAnsi="Calibri" w:cs="Calibri"/>
        </w:rPr>
      </w:pPr>
    </w:p>
    <w:p w14:paraId="0850CC22" w14:textId="77777777" w:rsidR="00BA77BB" w:rsidRDefault="00000000">
      <w:pPr>
        <w:widowControl w:val="0"/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L'association Mycotopia,  champignonnistes, située 182 avenue Roger Salengro 13015 Marseille :</w:t>
      </w:r>
    </w:p>
    <w:p w14:paraId="1EB3F158" w14:textId="77777777" w:rsidR="00BA77BB" w:rsidRDefault="00000000">
      <w:pPr>
        <w:widowControl w:val="0"/>
        <w:numPr>
          <w:ilvl w:val="0"/>
          <w:numId w:val="1"/>
        </w:numPr>
        <w:spacing w:before="280"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propose des champignons de culture, de diverses variétés (pleurotes gris, shiitake, pleurotes dorées...), issues de sa production, par sachet de 0,5 kg à </w:t>
      </w:r>
      <w:r>
        <w:rPr>
          <w:rFonts w:ascii="Calibri" w:eastAsia="Calibri" w:hAnsi="Calibri" w:cs="Calibri"/>
          <w:b/>
          <w:sz w:val="24"/>
          <w:szCs w:val="24"/>
        </w:rPr>
        <w:t>7€ (soit 14€/kg).</w:t>
      </w:r>
    </w:p>
    <w:p w14:paraId="783E9143" w14:textId="77777777" w:rsidR="00BA77BB" w:rsidRDefault="00000000">
      <w:pPr>
        <w:widowControl w:val="0"/>
        <w:numPr>
          <w:ilvl w:val="0"/>
          <w:numId w:val="1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s’engage à fournir à l'adhérent du </w:t>
      </w:r>
      <w:r>
        <w:rPr>
          <w:rFonts w:ascii="Calibri" w:eastAsia="Calibri" w:hAnsi="Calibri" w:cs="Calibri"/>
          <w:b/>
          <w:sz w:val="24"/>
          <w:szCs w:val="24"/>
        </w:rPr>
        <w:t xml:space="preserve">Panier Marseillais « …................................................ » </w:t>
      </w:r>
      <w:r>
        <w:rPr>
          <w:rFonts w:ascii="Calibri" w:eastAsia="Calibri" w:hAnsi="Calibri" w:cs="Calibri"/>
          <w:sz w:val="24"/>
          <w:szCs w:val="24"/>
        </w:rPr>
        <w:t xml:space="preserve">ses champignons </w:t>
      </w:r>
      <w:r>
        <w:rPr>
          <w:rFonts w:ascii="Calibri" w:eastAsia="Calibri" w:hAnsi="Calibri" w:cs="Calibri"/>
          <w:b/>
          <w:sz w:val="24"/>
          <w:szCs w:val="24"/>
        </w:rPr>
        <w:t>certifiés en Agriculture Biologique</w:t>
      </w:r>
      <w:r>
        <w:rPr>
          <w:rFonts w:ascii="Calibri" w:eastAsia="Calibri" w:hAnsi="Calibri" w:cs="Calibri"/>
          <w:sz w:val="24"/>
          <w:szCs w:val="24"/>
        </w:rPr>
        <w:t xml:space="preserve">, dans la limite de sa production. </w:t>
      </w:r>
    </w:p>
    <w:p w14:paraId="13579E72" w14:textId="77777777" w:rsidR="00BA77BB" w:rsidRDefault="00000000">
      <w:pPr>
        <w:widowControl w:val="0"/>
        <w:numPr>
          <w:ilvl w:val="0"/>
          <w:numId w:val="1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s’engage à les livrer </w:t>
      </w:r>
      <w:proofErr w:type="gramStart"/>
      <w:r>
        <w:rPr>
          <w:rFonts w:ascii="Calibri" w:eastAsia="Calibri" w:hAnsi="Calibri" w:cs="Calibri"/>
          <w:sz w:val="24"/>
          <w:szCs w:val="24"/>
        </w:rPr>
        <w:t>sur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Marseille en même temps que la distribution des paniers de légumes au dates suivantes :</w:t>
      </w:r>
    </w:p>
    <w:p w14:paraId="23662C7F" w14:textId="77777777" w:rsidR="00BA77BB" w:rsidRDefault="00BA77BB">
      <w:pPr>
        <w:widowControl w:val="0"/>
        <w:spacing w:line="252" w:lineRule="auto"/>
        <w:rPr>
          <w:rFonts w:ascii="Calibri" w:eastAsia="Calibri" w:hAnsi="Calibri" w:cs="Calibri"/>
          <w:b/>
          <w:sz w:val="24"/>
          <w:szCs w:val="24"/>
        </w:rPr>
      </w:pPr>
    </w:p>
    <w:p w14:paraId="21C5B6A4" w14:textId="77777777" w:rsidR="00BA77BB" w:rsidRDefault="00000000">
      <w:pPr>
        <w:widowControl w:val="0"/>
        <w:numPr>
          <w:ilvl w:val="0"/>
          <w:numId w:val="1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 avril</w:t>
      </w:r>
    </w:p>
    <w:p w14:paraId="38FC7564" w14:textId="77777777" w:rsidR="00BA77BB" w:rsidRDefault="00000000">
      <w:pPr>
        <w:widowControl w:val="0"/>
        <w:numPr>
          <w:ilvl w:val="0"/>
          <w:numId w:val="1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19 avril</w:t>
      </w:r>
    </w:p>
    <w:p w14:paraId="48303F91" w14:textId="77777777" w:rsidR="00BA77BB" w:rsidRDefault="00000000">
      <w:pPr>
        <w:widowControl w:val="0"/>
        <w:numPr>
          <w:ilvl w:val="0"/>
          <w:numId w:val="1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 mai</w:t>
      </w:r>
    </w:p>
    <w:p w14:paraId="7E036707" w14:textId="77777777" w:rsidR="00BA77BB" w:rsidRDefault="00000000">
      <w:pPr>
        <w:widowControl w:val="0"/>
        <w:numPr>
          <w:ilvl w:val="0"/>
          <w:numId w:val="1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17 mai </w:t>
      </w:r>
    </w:p>
    <w:p w14:paraId="63947113" w14:textId="77777777" w:rsidR="00BA77BB" w:rsidRDefault="00000000">
      <w:pPr>
        <w:widowControl w:val="0"/>
        <w:numPr>
          <w:ilvl w:val="0"/>
          <w:numId w:val="1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31 mai</w:t>
      </w:r>
    </w:p>
    <w:p w14:paraId="50C2D7B8" w14:textId="77777777" w:rsidR="00BA77BB" w:rsidRDefault="00000000">
      <w:pPr>
        <w:widowControl w:val="0"/>
        <w:numPr>
          <w:ilvl w:val="0"/>
          <w:numId w:val="1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14 juin</w:t>
      </w:r>
    </w:p>
    <w:p w14:paraId="5DDA844F" w14:textId="77777777" w:rsidR="00BA77BB" w:rsidRDefault="00000000">
      <w:pPr>
        <w:widowControl w:val="0"/>
        <w:numPr>
          <w:ilvl w:val="0"/>
          <w:numId w:val="1"/>
        </w:numPr>
        <w:spacing w:line="252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28 juin</w:t>
      </w:r>
    </w:p>
    <w:p w14:paraId="2312BC11" w14:textId="77777777" w:rsidR="00BA77BB" w:rsidRDefault="00BA77BB">
      <w:pPr>
        <w:widowControl w:val="0"/>
        <w:spacing w:line="252" w:lineRule="auto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20C5AB33" w14:textId="77777777" w:rsidR="00BA77BB" w:rsidRDefault="00000000">
      <w:pPr>
        <w:widowControl w:val="0"/>
        <w:numPr>
          <w:ilvl w:val="0"/>
          <w:numId w:val="1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adhère et respecte la Charte et les Statuts des Paniers Marseillais</w:t>
      </w:r>
    </w:p>
    <w:p w14:paraId="5A4580E4" w14:textId="77777777" w:rsidR="00BA77BB" w:rsidRDefault="00BA77BB">
      <w:pPr>
        <w:widowControl w:val="0"/>
        <w:spacing w:line="252" w:lineRule="auto"/>
        <w:rPr>
          <w:rFonts w:ascii="Calibri" w:eastAsia="Calibri" w:hAnsi="Calibri" w:cs="Calibri"/>
          <w:sz w:val="24"/>
          <w:szCs w:val="24"/>
        </w:rPr>
      </w:pPr>
    </w:p>
    <w:p w14:paraId="376EA1F7" w14:textId="77777777" w:rsidR="00BA77BB" w:rsidRDefault="00000000">
      <w:pPr>
        <w:widowControl w:val="0"/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L'adhérent des PAMA : </w:t>
      </w:r>
    </w:p>
    <w:p w14:paraId="2A48533A" w14:textId="77777777" w:rsidR="00BA77BB" w:rsidRDefault="00000000">
      <w:pPr>
        <w:widowControl w:val="0"/>
        <w:numPr>
          <w:ilvl w:val="0"/>
          <w:numId w:val="2"/>
        </w:numPr>
        <w:spacing w:before="280"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s'engage à commander au moins un sachet de 0,5kg à chaque distributions soit 7 sachets</w:t>
      </w:r>
    </w:p>
    <w:p w14:paraId="33ADB163" w14:textId="77777777" w:rsidR="00BA77BB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s'engage à s'acquitter du règlement au moment de la signature du contrat (7X7 distributions = 49€)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par chèque à l'ordre de « Mycotopia » </w:t>
      </w:r>
    </w:p>
    <w:p w14:paraId="297AEA39" w14:textId="77777777" w:rsidR="00BA77BB" w:rsidRDefault="00000000">
      <w:pPr>
        <w:widowControl w:val="0"/>
        <w:numPr>
          <w:ilvl w:val="0"/>
          <w:numId w:val="2"/>
        </w:numPr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s'engage à partager les risques climatiques et biologiques sur les récoltes, en acceptant que son panier soit plus petit ou moins diversifié le cas échéant, </w:t>
      </w:r>
    </w:p>
    <w:p w14:paraId="6B785C94" w14:textId="77777777" w:rsidR="00BA77BB" w:rsidRDefault="00BA77BB">
      <w:pPr>
        <w:widowControl w:val="0"/>
        <w:spacing w:line="252" w:lineRule="auto"/>
        <w:rPr>
          <w:rFonts w:ascii="Calibri" w:eastAsia="Calibri" w:hAnsi="Calibri" w:cs="Calibri"/>
        </w:rPr>
      </w:pPr>
    </w:p>
    <w:p w14:paraId="03848BBC" w14:textId="77777777" w:rsidR="00BA77BB" w:rsidRDefault="00000000">
      <w:pPr>
        <w:widowControl w:val="0"/>
        <w:spacing w:line="252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Fait en deux exemplaires, à Marseille, le </w:t>
      </w:r>
    </w:p>
    <w:p w14:paraId="0EF1696A" w14:textId="77777777" w:rsidR="00BA77BB" w:rsidRDefault="00BA77BB">
      <w:pPr>
        <w:widowControl w:val="0"/>
        <w:spacing w:line="252" w:lineRule="auto"/>
        <w:rPr>
          <w:rFonts w:ascii="Calibri" w:eastAsia="Calibri" w:hAnsi="Calibri" w:cs="Calibri"/>
          <w:sz w:val="24"/>
          <w:szCs w:val="24"/>
        </w:rPr>
      </w:pPr>
    </w:p>
    <w:p w14:paraId="5E65D13C" w14:textId="77777777" w:rsidR="00BA77BB" w:rsidRDefault="00000000">
      <w:pPr>
        <w:widowControl w:val="0"/>
        <w:spacing w:line="25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Signature du Producteur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Signature de l'Adhérent</w:t>
      </w:r>
    </w:p>
    <w:p w14:paraId="0318E0D0" w14:textId="77777777" w:rsidR="00BA77BB" w:rsidRDefault="00000000">
      <w:pPr>
        <w:widowControl w:val="0"/>
        <w:spacing w:line="252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DB74E07" wp14:editId="0C3937D1">
            <wp:simplePos x="0" y="0"/>
            <wp:positionH relativeFrom="column">
              <wp:posOffset>314325</wp:posOffset>
            </wp:positionH>
            <wp:positionV relativeFrom="paragraph">
              <wp:posOffset>447675</wp:posOffset>
            </wp:positionV>
            <wp:extent cx="2133827" cy="1272583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827" cy="1272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0A1EF52A" wp14:editId="60B0147D">
            <wp:simplePos x="0" y="0"/>
            <wp:positionH relativeFrom="column">
              <wp:posOffset>-219073</wp:posOffset>
            </wp:positionH>
            <wp:positionV relativeFrom="paragraph">
              <wp:posOffset>71363</wp:posOffset>
            </wp:positionV>
            <wp:extent cx="1383030" cy="131508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315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754242" w14:textId="77777777" w:rsidR="00BA77BB" w:rsidRDefault="00BA77BB">
      <w:pPr>
        <w:widowControl w:val="0"/>
        <w:spacing w:line="252" w:lineRule="auto"/>
        <w:ind w:left="720"/>
        <w:rPr>
          <w:rFonts w:ascii="Calibri" w:eastAsia="Calibri" w:hAnsi="Calibri" w:cs="Calibri"/>
        </w:rPr>
      </w:pPr>
    </w:p>
    <w:p w14:paraId="697BCEBE" w14:textId="77777777" w:rsidR="00BA77BB" w:rsidRDefault="00BA77BB"/>
    <w:sectPr w:rsidR="00BA77B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F2ECD"/>
    <w:multiLevelType w:val="multilevel"/>
    <w:tmpl w:val="67407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51BE2276"/>
    <w:multiLevelType w:val="multilevel"/>
    <w:tmpl w:val="A7C6E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1929994076">
    <w:abstractNumId w:val="0"/>
  </w:num>
  <w:num w:numId="2" w16cid:durableId="326860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BB"/>
    <w:rsid w:val="001A44B9"/>
    <w:rsid w:val="00BA77BB"/>
    <w:rsid w:val="00EA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B732"/>
  <w15:docId w15:val="{27134B28-79B6-4D6A-94D2-25971FD3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Yves Delord</cp:lastModifiedBy>
  <cp:revision>2</cp:revision>
  <dcterms:created xsi:type="dcterms:W3CDTF">2023-03-07T20:54:00Z</dcterms:created>
  <dcterms:modified xsi:type="dcterms:W3CDTF">2023-03-07T20:54:00Z</dcterms:modified>
</cp:coreProperties>
</file>